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4C7B98C" w:rsidR="00291A00" w:rsidRPr="00B46790" w:rsidRDefault="00FE3601" w:rsidP="007839B7">
            <w:pPr>
              <w:pStyle w:val="TableParagraph"/>
              <w:spacing w:before="106"/>
              <w:ind w:left="103" w:right="138"/>
              <w:rPr>
                <w:sz w:val="20"/>
                <w:szCs w:val="20"/>
              </w:rPr>
            </w:pPr>
            <w:r w:rsidRPr="00B46790">
              <w:rPr>
                <w:sz w:val="20"/>
                <w:szCs w:val="20"/>
              </w:rPr>
              <w:t>Радно место</w:t>
            </w:r>
            <w:r w:rsidR="0007659E" w:rsidRPr="00B46790">
              <w:rPr>
                <w:sz w:val="20"/>
                <w:szCs w:val="20"/>
              </w:rPr>
              <w:t xml:space="preserve">: </w:t>
            </w:r>
            <w:r w:rsidR="001B77AA" w:rsidRPr="00B46790">
              <w:rPr>
                <w:b/>
                <w:bCs/>
                <w:sz w:val="20"/>
                <w:szCs w:val="20"/>
                <w:lang w:val="en-US"/>
              </w:rPr>
              <w:t>36</w:t>
            </w:r>
            <w:r w:rsidR="00425CEC" w:rsidRPr="00B46790">
              <w:rPr>
                <w:b/>
                <w:bCs/>
                <w:sz w:val="20"/>
                <w:szCs w:val="20"/>
              </w:rPr>
              <w:br/>
            </w:r>
            <w:r w:rsidR="00B85FCF" w:rsidRPr="00B46790">
              <w:rPr>
                <w:b/>
                <w:bCs/>
                <w:sz w:val="20"/>
                <w:szCs w:val="20"/>
              </w:rPr>
              <w:t>–</w:t>
            </w:r>
            <w:r w:rsidR="0007659E" w:rsidRPr="00B46790">
              <w:rPr>
                <w:b/>
                <w:bCs/>
                <w:sz w:val="20"/>
                <w:szCs w:val="20"/>
              </w:rPr>
              <w:t xml:space="preserve"> </w:t>
            </w:r>
            <w:r w:rsidR="001B77AA" w:rsidRPr="00B46790">
              <w:rPr>
                <w:rFonts w:eastAsia="Calibri"/>
                <w:b/>
                <w:bCs/>
                <w:color w:val="000000"/>
                <w:sz w:val="20"/>
                <w:szCs w:val="20"/>
              </w:rPr>
              <w:t>радно место за најсложеније поступке наплате, поступке стечаја и ризике у наплати</w:t>
            </w:r>
            <w:r w:rsidR="00CB47C6" w:rsidRPr="00B46790">
              <w:rPr>
                <w:rFonts w:eastAsia="Calibri"/>
                <w:color w:val="000000"/>
                <w:sz w:val="20"/>
                <w:szCs w:val="20"/>
                <w:lang w:val="en-US"/>
              </w:rPr>
              <w:t>,</w:t>
            </w:r>
            <w:r w:rsidR="00CB47C6" w:rsidRPr="00B46790">
              <w:rPr>
                <w:rFonts w:eastAsia="Calibri"/>
                <w:color w:val="000000"/>
                <w:sz w:val="20"/>
                <w:szCs w:val="20"/>
              </w:rPr>
              <w:t xml:space="preserve"> </w:t>
            </w:r>
            <w:r w:rsidR="001B77AA" w:rsidRPr="00B46790">
              <w:rPr>
                <w:rFonts w:eastAsia="Calibri"/>
                <w:color w:val="000000"/>
                <w:sz w:val="20"/>
                <w:szCs w:val="20"/>
              </w:rPr>
              <w:t xml:space="preserve">Филијала А Нови Београд  , </w:t>
            </w:r>
            <w:r w:rsidR="001B77AA" w:rsidRPr="00B46790">
              <w:rPr>
                <w:rFonts w:eastAsia="Calibri"/>
                <w:color w:val="000000"/>
                <w:sz w:val="20"/>
                <w:szCs w:val="20"/>
                <w:lang w:val="en-US"/>
              </w:rPr>
              <w:t>O</w:t>
            </w:r>
            <w:r w:rsidR="001B77AA" w:rsidRPr="00B46790">
              <w:rPr>
                <w:rFonts w:eastAsia="Calibri"/>
                <w:color w:val="000000"/>
                <w:sz w:val="20"/>
                <w:szCs w:val="20"/>
              </w:rPr>
              <w:t xml:space="preserve">дељење за наплату, </w:t>
            </w:r>
            <w:r w:rsidR="001B77AA" w:rsidRPr="00B46790">
              <w:rPr>
                <w:rFonts w:eastAsia="Calibri"/>
                <w:color w:val="000000"/>
                <w:sz w:val="20"/>
                <w:szCs w:val="20"/>
                <w:lang w:val="en-US"/>
              </w:rPr>
              <w:t>O</w:t>
            </w:r>
            <w:r w:rsidR="001B77AA" w:rsidRPr="00B46790">
              <w:rPr>
                <w:rFonts w:eastAsia="Calibri"/>
                <w:color w:val="000000"/>
                <w:sz w:val="20"/>
                <w:szCs w:val="20"/>
              </w:rPr>
              <w:t>дсек за наплату за правна лица</w:t>
            </w:r>
            <w:r w:rsidR="00CB47C6" w:rsidRPr="00B46790">
              <w:rPr>
                <w:rFonts w:eastAsia="Calibri"/>
                <w:color w:val="000000"/>
                <w:sz w:val="20"/>
                <w:szCs w:val="20"/>
              </w:rPr>
              <w:t xml:space="preserve">, са седиштем </w:t>
            </w:r>
            <w:r w:rsidR="001B77AA" w:rsidRPr="00B46790">
              <w:rPr>
                <w:rFonts w:eastAsia="Calibri"/>
                <w:color w:val="000000"/>
                <w:sz w:val="20"/>
                <w:szCs w:val="20"/>
              </w:rPr>
              <w:t>Нови Београд</w:t>
            </w:r>
            <w:r w:rsidR="00CB47C6" w:rsidRPr="00B46790">
              <w:rPr>
                <w:rFonts w:eastAsia="Calibri"/>
                <w:color w:val="000000"/>
                <w:sz w:val="20"/>
                <w:szCs w:val="20"/>
              </w:rPr>
              <w:t xml:space="preserve"> - </w:t>
            </w:r>
            <w:r w:rsidR="00CB47C6" w:rsidRPr="00B46790">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0D56DD7" w:rsidR="00291A00" w:rsidRPr="00B46790" w:rsidRDefault="00FE3601">
            <w:pPr>
              <w:pStyle w:val="TableParagraph"/>
              <w:spacing w:before="106"/>
              <w:ind w:left="103"/>
              <w:rPr>
                <w:sz w:val="20"/>
                <w:szCs w:val="20"/>
              </w:rPr>
            </w:pPr>
            <w:r w:rsidRPr="00B46790">
              <w:rPr>
                <w:sz w:val="20"/>
                <w:szCs w:val="20"/>
              </w:rPr>
              <w:t>Звање/положај</w:t>
            </w:r>
            <w:r w:rsidR="00B85FCF" w:rsidRPr="00B46790">
              <w:rPr>
                <w:sz w:val="20"/>
                <w:szCs w:val="20"/>
              </w:rPr>
              <w:t xml:space="preserve"> </w:t>
            </w:r>
            <w:r w:rsidR="00CB2ADE" w:rsidRPr="00B46790">
              <w:rPr>
                <w:sz w:val="20"/>
                <w:szCs w:val="20"/>
              </w:rPr>
              <w:t>–</w:t>
            </w:r>
            <w:r w:rsidR="00CB47C6" w:rsidRPr="00B46790">
              <w:rPr>
                <w:rFonts w:eastAsia="Calibri"/>
                <w:color w:val="000000"/>
              </w:rPr>
              <w:t xml:space="preserve"> </w:t>
            </w:r>
            <w:r w:rsidR="001B77AA" w:rsidRPr="00B46790">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27607A8"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A463543"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B77AA"/>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6790"/>
    <w:rsid w:val="00B47170"/>
    <w:rsid w:val="00B85FCF"/>
    <w:rsid w:val="00BE7FB0"/>
    <w:rsid w:val="00C44E0A"/>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1507</Words>
  <Characters>8595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